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BA81" w14:textId="57E6FF41" w:rsidR="00BD19E1" w:rsidRPr="005D7704" w:rsidRDefault="00BD19E1" w:rsidP="00BD19E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5D77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Regulamin rekrutacji do</w:t>
      </w:r>
      <w:r w:rsidRPr="005D77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  <w:t>Publicznego Katolickiego Liceum Akademickiego u św. Pankracego</w:t>
      </w:r>
      <w:r w:rsidRPr="005D77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  <w:t>w Zespole Szkół Katolickich u św. Pankracego</w:t>
      </w:r>
      <w:r w:rsidRPr="005D77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  <w:t>w Jeleniej Górze na rok szkolny 202</w:t>
      </w:r>
      <w:r w:rsidR="00DA12CB" w:rsidRPr="005D77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3</w:t>
      </w:r>
      <w:r w:rsidRPr="005D77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/202</w:t>
      </w:r>
      <w:r w:rsidR="00DA12CB" w:rsidRPr="005D77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4</w:t>
      </w:r>
    </w:p>
    <w:p w14:paraId="4645ADAC" w14:textId="77777777" w:rsidR="00BD19E1" w:rsidRPr="00BD19E1" w:rsidRDefault="00BD19E1" w:rsidP="00BD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Podstawa prawna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1. Ustawa z dnia 14 grudnia 2016 r. – Prawo Oświatowe (Dz. U. z 2017, poz. 60).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2. Rozporządzenie Ministra Edukacji Narodowej z dnia 21 sierpnia 2019 r. w sprawie przeprowadzania postępowania rekrutacyjnego oraz postępowania uzupełniającego do publicznych przedszkoli, szkół, placówek i centrów (Dz. U. 2019, poz. 1737).</w:t>
      </w:r>
    </w:p>
    <w:p w14:paraId="6BD04191" w14:textId="77777777" w:rsidR="002F761D" w:rsidRDefault="00BD19E1" w:rsidP="002F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Postanowienia ogólne</w:t>
      </w:r>
    </w:p>
    <w:p w14:paraId="7A246BE8" w14:textId="2F705927" w:rsidR="00BD19E1" w:rsidRPr="00BD19E1" w:rsidRDefault="00BD19E1" w:rsidP="002F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Publiczne Katolickie Liceum Akademickiego u św. Pankracego w Jeleniej Górze jest szkołą prowadzoną przez Karkonoskie Stowarzyszenie Edukacyjne u Erazma i Pankracego w Jeleniej Górze.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Szkoła rekrutuje uczniów z obszaru całego kraju.</w:t>
      </w:r>
      <w:r w:rsidR="002F76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czteroletniego Liceum Akademickiego są przyjmowani uczniowie po ukończeniu ósmej klasy szkoły podstawowej w wyniku postępowania kwalifikacyjnego.</w:t>
      </w:r>
      <w:r w:rsidR="002F76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w pierwszej kolejności zapewnia miejsce dla absolwentów Zespołu Szkół Katolickich u św. Pankracego w Jeleniej Górze.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 przebieg rekrutacji odpowiada komisja rekrutacyjna powołana przez dyrektora szkoły.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przyjęciu uczniów w trakcie roku szkolnego, w tym do klasy pierwszej, decyduje dyrektor.</w:t>
      </w:r>
    </w:p>
    <w:p w14:paraId="624CADF9" w14:textId="3379CEB7" w:rsidR="00BD19E1" w:rsidRPr="00BD19E1" w:rsidRDefault="00BD19E1" w:rsidP="00BD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Procedura rekrutacji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D1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Rekrutacja odbywa się do jednego oddziału z profilami (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jpol-hist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; </w:t>
      </w:r>
      <w:proofErr w:type="spellStart"/>
      <w:r w:rsidRPr="00BD1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biol-chem</w:t>
      </w:r>
      <w:proofErr w:type="spellEnd"/>
      <w:r w:rsidRPr="00BD1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1465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lub</w:t>
      </w:r>
      <w:r w:rsidRPr="00BD1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mat-</w:t>
      </w:r>
      <w:proofErr w:type="spellStart"/>
      <w:r w:rsidRPr="00BD1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fiz</w:t>
      </w:r>
      <w:proofErr w:type="spellEnd"/>
      <w:r w:rsidRPr="00BD19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 o ile zbierze się min. 10 uczniów na dany profil.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oddziale zaplanowany jest jako przedmiot rozszerzony język angielski. Pozostałe 2 przedmioty rozszerzone wskazuje kandydat.</w:t>
      </w:r>
    </w:p>
    <w:p w14:paraId="32BB0BB0" w14:textId="015CF38D" w:rsidR="00BD19E1" w:rsidRPr="00BD19E1" w:rsidRDefault="00BD19E1" w:rsidP="00BD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Pierwszy etap rekrutacji.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terminie od 1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lutego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2F76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czerwca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w sekretariacie złożyć: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formularz „kwestionariusz i podanie kandydata” o przyjęcie  do Publicznego Katolickiego Liceum Akademickiego u św. Pankracego  w Jeleniej Górze.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dwa podpisane zdjęcia legitymacyjne,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kserokopia aktu urodzenia,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kserokopie opinii wydanych przez kompetentne poradnie dotyczące ewentualnych dysfunkcji i problemów zdrowotnych.</w:t>
      </w:r>
    </w:p>
    <w:p w14:paraId="4CBC3DCC" w14:textId="77777777" w:rsidR="00BD19E1" w:rsidRPr="00BD19E1" w:rsidRDefault="00BD19E1" w:rsidP="00BD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Dokumenty przesyłać można również na adres: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Zespół Szkół Katolickich u św. Pankracego w Jeleniej Górze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58-500 Jelenia Góra, ul. Kopernika 1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dopiskiem „rekrutacja liceum”.</w:t>
      </w:r>
    </w:p>
    <w:p w14:paraId="6C9B934C" w14:textId="0E69CE6F" w:rsidR="00BD19E1" w:rsidRPr="00BD19E1" w:rsidRDefault="00BD19E1" w:rsidP="00BD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Drugi etap rekrutacji.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terminie od 1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lutego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3</w:t>
      </w:r>
      <w:r w:rsidR="002F76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czerwca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odbywać się będą rozmowy rekrutacyjne, których celem jest poznanie kandydata i jego rodziny oraz rozmowa o zasadach i priorytetach Szkoły.</w:t>
      </w:r>
    </w:p>
    <w:p w14:paraId="276EC2CC" w14:textId="2DC088DF" w:rsidR="00BD19E1" w:rsidRPr="00BD19E1" w:rsidRDefault="00BD19E1" w:rsidP="00BD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Trzeci etap rekrutacji.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terminie od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30 czerwca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uzupełnienie wniosku o przyjęcie o świadectwo ukończenia szkoły podstawowej.</w:t>
      </w:r>
    </w:p>
    <w:p w14:paraId="5F33CD12" w14:textId="25B3F500" w:rsidR="00BD19E1" w:rsidRPr="00BD19E1" w:rsidRDefault="00BD19E1" w:rsidP="00BD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lipca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roku – podanie do publicznej wiadomości listy zakwalifikowanych i niezakwalifikowanych do Szkoły.</w:t>
      </w:r>
    </w:p>
    <w:p w14:paraId="614F17E2" w14:textId="5BCEFCD2" w:rsidR="00BD19E1" w:rsidRPr="00BD19E1" w:rsidRDefault="00BD19E1" w:rsidP="00BD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lipca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roku – potwierdzenie woli przyjęcia w postaci przedłożenia oryginału świadectwa i zaświadczenia</w:t>
      </w:r>
      <w:r w:rsidR="002F76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F761D"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wynikach egzaminu ósmoklasisty</w:t>
      </w:r>
      <w:r w:rsidR="002F76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2542BF8" w14:textId="42045907" w:rsidR="00BD19E1" w:rsidRPr="00BD19E1" w:rsidRDefault="00BD19E1" w:rsidP="002F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niewyczerpania limitu zaplanowanych miejsc do 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sierpnia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będzie prowadzona rekrutacja uzupełniająca. Kandydaci wraz z rodzicami (opiekunami prawnymi) umawiają się na rozmowę rekrutacyjną i przynoszą komplet oryginałów wymaganych dokumentów.</w:t>
      </w:r>
    </w:p>
    <w:p w14:paraId="62278E07" w14:textId="77777777" w:rsidR="00BD19E1" w:rsidRPr="00BD19E1" w:rsidRDefault="00BD19E1" w:rsidP="002F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Kandydatów do klasy pierwszej Liceum Akademickiego będzie obowiązywał sposób przeliczania na punkty ocen z przedmiotów i innych osiągnięć kandydatów odnotowanych na świadectwie ukończenia szkoły zgodny z w/w Rozporządzeniem </w:t>
      </w:r>
      <w:proofErr w:type="spellStart"/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MEiN</w:t>
      </w:r>
      <w:proofErr w:type="spellEnd"/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2808095" w14:textId="77777777" w:rsidR="00BD19E1" w:rsidRPr="00BD19E1" w:rsidRDefault="00BD19E1" w:rsidP="00BD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Dodatkowo w naszej Szkole kandydat otrzymuje punkty: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za ocenę z zachowania według skali: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wzorowe – 10 punktów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bardzo dobre – 8 punktów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dobre – 6 punktów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poprawne – 1 punkt</w:t>
      </w:r>
    </w:p>
    <w:p w14:paraId="36D18608" w14:textId="77777777" w:rsidR="00BD19E1" w:rsidRPr="00BD19E1" w:rsidRDefault="00BD19E1" w:rsidP="00BD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za ocenę z religii według skali: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celujący – przyznaje się po 18 punktów;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bardzo dobry – przyznaje się po 17 punktów;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dobry – przyznaje się po 14 punktów;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4) dostateczny – przyznaje się po 8 punktów;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5) dopuszczający – przyznaje się po 2 punkty</w:t>
      </w:r>
    </w:p>
    <w:p w14:paraId="1F0FB9B3" w14:textId="77777777" w:rsidR="00BD19E1" w:rsidRPr="00BD19E1" w:rsidRDefault="00BD19E1" w:rsidP="00BD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Ocena nieodpowiednia lub naganna z zachowania dyskwalifikuje kandydata do naszej Szkoły.</w:t>
      </w:r>
    </w:p>
    <w:p w14:paraId="3953C4DF" w14:textId="77777777" w:rsidR="00BD19E1" w:rsidRPr="00BD19E1" w:rsidRDefault="00BD19E1" w:rsidP="00BD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punkty dodatkowe: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ktoś z rodzeństwa kandydata uczył się lub uczy się w naszej Szkole – 5 pkt;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kandydat pochodzi z rodziny wielodzietnej (troje i więcej dzieci) – 5 pkt;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poświadczone zaangażowanie w grupie parafialnej/ harcerstwie/ grupie charytatywnej – 5 pkt;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zaangażowanie rodziców w działania grupy parafialnej – 5 pkt;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rozmowa rekrutacyjna – 10 pkt.</w:t>
      </w:r>
    </w:p>
    <w:p w14:paraId="152696DB" w14:textId="77777777" w:rsidR="002F761D" w:rsidRDefault="00BD19E1" w:rsidP="002F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przyjęciu kandydata do Liceum Akademickiego decyduje suma punktów uzyskanych podczas rekrutacji. Komisja rekrutacyjna może odstąpić od przeliczania ocen na punkty w przypadku mniejszej liczby kandydatów niż miejsc w zaplanowanym oddziale.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Niezależnie od wyżej określonych zasad, w pierwszej kolejności do szkoły przyjmowani są laureaci lub finaliści ogólnopolskiej olimpiady przedmiotowej oraz laureat konkursu przedmiotowego o zasięgu wojewódzkim lub </w:t>
      </w:r>
      <w:proofErr w:type="spellStart"/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ponadwojewódzkim</w:t>
      </w:r>
      <w:proofErr w:type="spellEnd"/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Warunkiem przyjęcia w/w laureatów lub finalistów do szkoły jest złożenie poświadczonych kopii dokumentów potwierdzających osiągnięcia.</w:t>
      </w:r>
    </w:p>
    <w:p w14:paraId="738EE972" w14:textId="77777777" w:rsidR="002F761D" w:rsidRDefault="00BD19E1" w:rsidP="002F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lipca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godz.13.00 istnieje możliwość złożenia wniosku do komisji rekrutacyjnej o sporządzenie uzasadnienia odmowy przyjęcia kandydata do szkoły. Przygotowanie i wydanie uzasadnienia odmowy przyjęcia do szkoły następuje do 3 dni od dnia złożenia wniosku o sporządzenie uzasadnienia odmowy przyjęcia.</w:t>
      </w:r>
    </w:p>
    <w:p w14:paraId="5DB4655E" w14:textId="16CA8CF9" w:rsidR="00BD19E1" w:rsidRPr="00BD19E1" w:rsidRDefault="00BD19E1" w:rsidP="002F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D1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Istnieje możliwość złożenia do dyrektora, w terminie 3 dni od otrzymania uzasadnienia odmowy, odwołania od rozstrzygnięcia komisji rekrutacyjnej wyrażonego w pisemnym uzasadnieniu odmowy przyjęcia. Wszelkie spory wynikłe w trakcie przeprowadzania rekrutacji rozstrzyga dyrektor szkoły w terminie 3 dni od dnia otrzymania odwołania. Na rozstrzygnięcie dyrektora szkoły służy skarga do sądu administracyjnego.</w:t>
      </w:r>
    </w:p>
    <w:p w14:paraId="2D30EE65" w14:textId="77777777" w:rsidR="004039E4" w:rsidRDefault="004039E4"/>
    <w:sectPr w:rsidR="0040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E1"/>
    <w:rsid w:val="00030E1F"/>
    <w:rsid w:val="001465C9"/>
    <w:rsid w:val="002F761D"/>
    <w:rsid w:val="004039E4"/>
    <w:rsid w:val="005D7704"/>
    <w:rsid w:val="00BD19E1"/>
    <w:rsid w:val="00DA12CB"/>
    <w:rsid w:val="00F7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A867"/>
  <w15:chartTrackingRefBased/>
  <w15:docId w15:val="{FC4B465E-6674-49DF-8408-99374A26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2023-05-30T09:24:00Z</dcterms:created>
  <dcterms:modified xsi:type="dcterms:W3CDTF">2023-05-30T11:18:00Z</dcterms:modified>
</cp:coreProperties>
</file>